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EBD4A" w14:textId="77777777" w:rsidR="00F420A3" w:rsidRPr="00F420A3" w:rsidRDefault="00F420A3" w:rsidP="00F420A3">
      <w:pPr>
        <w:spacing w:after="0" w:line="240" w:lineRule="auto"/>
        <w:jc w:val="both"/>
        <w:rPr>
          <w:rFonts w:ascii="Cambria" w:hAnsi="Cambria"/>
          <w:lang w:val="en-GB"/>
        </w:rPr>
      </w:pPr>
      <w:r w:rsidRPr="00F420A3">
        <w:rPr>
          <w:rFonts w:ascii="Cambria" w:hAnsi="Cambria"/>
          <w:lang w:val="en-GB"/>
        </w:rPr>
        <w:t>Annex I (Technical Proposal Template)</w:t>
      </w:r>
    </w:p>
    <w:p w14:paraId="6DB0B0FC" w14:textId="77777777" w:rsidR="00F420A3" w:rsidRPr="00F420A3" w:rsidRDefault="00F420A3" w:rsidP="00F420A3">
      <w:pPr>
        <w:spacing w:after="0" w:line="240" w:lineRule="auto"/>
        <w:jc w:val="both"/>
        <w:rPr>
          <w:rFonts w:ascii="Cambria" w:hAnsi="Cambria"/>
          <w:lang w:val="en-GB"/>
        </w:rPr>
      </w:pPr>
    </w:p>
    <w:p w14:paraId="2E82A7B0" w14:textId="3374EEE9" w:rsidR="00F420A3" w:rsidRPr="00F420A3" w:rsidRDefault="00FB3DAE" w:rsidP="00F420A3">
      <w:pPr>
        <w:shd w:val="clear" w:color="auto" w:fill="FFFFFF"/>
        <w:spacing w:after="120" w:line="240" w:lineRule="auto"/>
        <w:jc w:val="center"/>
        <w:rPr>
          <w:rFonts w:ascii="Arial" w:eastAsia="Times" w:hAnsi="Arial" w:cs="Arial"/>
          <w:b/>
          <w:bCs/>
          <w:iCs/>
          <w:color w:val="000000"/>
          <w:sz w:val="28"/>
          <w:szCs w:val="28"/>
          <w:lang w:val="pt-PT" w:eastAsia="en-GB"/>
        </w:rPr>
      </w:pPr>
      <w:r>
        <w:rPr>
          <w:rFonts w:ascii="Arial" w:eastAsia="Times" w:hAnsi="Arial" w:cs="Arial"/>
          <w:b/>
          <w:bCs/>
          <w:iCs/>
          <w:color w:val="000000"/>
          <w:sz w:val="28"/>
          <w:szCs w:val="28"/>
          <w:lang w:val="pt-PT" w:eastAsia="en-GB"/>
        </w:rPr>
        <w:t>RFP#  ____________________</w:t>
      </w:r>
    </w:p>
    <w:p w14:paraId="6567D364" w14:textId="77777777" w:rsidR="00F420A3" w:rsidRPr="00F420A3" w:rsidRDefault="00F420A3" w:rsidP="00F420A3">
      <w:pPr>
        <w:shd w:val="clear" w:color="auto" w:fill="FFFFFF"/>
        <w:spacing w:after="120" w:line="240" w:lineRule="auto"/>
        <w:jc w:val="center"/>
        <w:rPr>
          <w:rFonts w:ascii="Arial" w:eastAsia="Times" w:hAnsi="Arial" w:cs="Arial"/>
          <w:b/>
          <w:color w:val="000000"/>
          <w:sz w:val="28"/>
          <w:szCs w:val="28"/>
          <w:lang w:val="en-GB" w:eastAsia="en-GB"/>
        </w:rPr>
      </w:pPr>
      <w:r w:rsidRPr="00F420A3">
        <w:rPr>
          <w:rFonts w:ascii="Arial" w:eastAsia="Times" w:hAnsi="Arial" w:cs="Arial"/>
          <w:b/>
          <w:bCs/>
          <w:iCs/>
          <w:color w:val="000000"/>
          <w:sz w:val="28"/>
          <w:szCs w:val="28"/>
          <w:lang w:val="pt-PT" w:eastAsia="en-GB"/>
        </w:rPr>
        <w:t xml:space="preserve">Assignment: </w:t>
      </w:r>
      <w:r w:rsidRPr="00F420A3">
        <w:rPr>
          <w:rFonts w:ascii="Arial" w:eastAsia="Times" w:hAnsi="Arial" w:cs="Arial"/>
          <w:bCs/>
          <w:i/>
          <w:iCs/>
          <w:color w:val="000000"/>
          <w:sz w:val="28"/>
          <w:szCs w:val="28"/>
          <w:lang w:val="pt-PT" w:eastAsia="en-GB"/>
        </w:rPr>
        <w:t>[To be completed by vendor]</w:t>
      </w:r>
    </w:p>
    <w:p w14:paraId="5B2595F8" w14:textId="77777777" w:rsidR="00F420A3" w:rsidRPr="00F420A3" w:rsidRDefault="00F420A3" w:rsidP="00F420A3">
      <w:pPr>
        <w:shd w:val="clear" w:color="auto" w:fill="FFFFFF"/>
        <w:spacing w:after="120" w:line="240" w:lineRule="auto"/>
        <w:jc w:val="center"/>
        <w:rPr>
          <w:rFonts w:ascii="Arial" w:eastAsia="Times" w:hAnsi="Arial" w:cs="Arial"/>
          <w:b/>
          <w:color w:val="000000"/>
          <w:sz w:val="28"/>
          <w:szCs w:val="28"/>
          <w:lang w:val="en-GB" w:eastAsia="en-GB"/>
        </w:rPr>
      </w:pPr>
      <w:r w:rsidRPr="00F420A3">
        <w:rPr>
          <w:rFonts w:ascii="Arial" w:eastAsia="Times" w:hAnsi="Arial" w:cs="Arial"/>
          <w:b/>
          <w:color w:val="000000"/>
          <w:sz w:val="28"/>
          <w:szCs w:val="28"/>
          <w:lang w:val="en-GB" w:eastAsia="en-GB"/>
        </w:rPr>
        <w:t xml:space="preserve">Technical Proposal from </w:t>
      </w:r>
      <w:r w:rsidRPr="00F420A3">
        <w:rPr>
          <w:rFonts w:ascii="Arial" w:eastAsia="Times" w:hAnsi="Arial" w:cs="Arial"/>
          <w:i/>
          <w:color w:val="000000"/>
          <w:sz w:val="28"/>
          <w:szCs w:val="28"/>
          <w:lang w:val="en-GB" w:eastAsia="en-GB"/>
        </w:rPr>
        <w:t>[Name of vendor]</w:t>
      </w:r>
    </w:p>
    <w:p w14:paraId="4BF7217C" w14:textId="77777777" w:rsidR="00F420A3" w:rsidRPr="00F420A3" w:rsidRDefault="00F420A3" w:rsidP="00F420A3">
      <w:pPr>
        <w:spacing w:after="0" w:line="260" w:lineRule="exact"/>
        <w:outlineLvl w:val="0"/>
        <w:rPr>
          <w:rFonts w:ascii="Arial" w:eastAsia="Times" w:hAnsi="Arial" w:cs="Arial"/>
          <w:color w:val="000000"/>
          <w:szCs w:val="20"/>
          <w:lang w:val="en-GB" w:eastAsia="en-GB"/>
        </w:rPr>
      </w:pPr>
    </w:p>
    <w:p w14:paraId="62CC7C71" w14:textId="77777777" w:rsidR="00F420A3" w:rsidRPr="00F420A3" w:rsidRDefault="00F420A3" w:rsidP="00F420A3">
      <w:pPr>
        <w:spacing w:after="0" w:line="260" w:lineRule="exact"/>
        <w:outlineLvl w:val="0"/>
        <w:rPr>
          <w:rFonts w:ascii="Arial" w:eastAsia="Times" w:hAnsi="Arial" w:cs="Arial"/>
          <w:color w:val="000000"/>
          <w:szCs w:val="20"/>
          <w:lang w:val="en-GB" w:eastAsia="en-GB"/>
        </w:rPr>
      </w:pPr>
    </w:p>
    <w:p w14:paraId="59CEF88E" w14:textId="77777777" w:rsidR="00F420A3" w:rsidRPr="00F420A3" w:rsidRDefault="00F420A3" w:rsidP="00F420A3">
      <w:pPr>
        <w:numPr>
          <w:ilvl w:val="0"/>
          <w:numId w:val="1"/>
        </w:numPr>
        <w:spacing w:after="0" w:line="260" w:lineRule="exact"/>
        <w:outlineLvl w:val="0"/>
        <w:rPr>
          <w:rFonts w:ascii="Arial" w:eastAsia="Times" w:hAnsi="Arial" w:cs="Arial"/>
          <w:b/>
          <w:color w:val="000000"/>
          <w:sz w:val="24"/>
          <w:szCs w:val="24"/>
          <w:u w:val="single"/>
          <w:lang w:val="en-GB" w:eastAsia="en-GB"/>
        </w:rPr>
      </w:pPr>
      <w:r w:rsidRPr="00F420A3">
        <w:rPr>
          <w:rFonts w:ascii="Arial" w:eastAsia="Times" w:hAnsi="Arial" w:cs="Arial"/>
          <w:b/>
          <w:color w:val="000000"/>
          <w:sz w:val="24"/>
          <w:szCs w:val="24"/>
          <w:u w:val="single"/>
          <w:lang w:val="en-GB" w:eastAsia="en-GB"/>
        </w:rPr>
        <w:t>Request &amp; Service Area</w:t>
      </w:r>
    </w:p>
    <w:p w14:paraId="742242F0" w14:textId="77777777" w:rsidR="00F420A3" w:rsidRPr="00F420A3" w:rsidRDefault="00F420A3" w:rsidP="00F420A3">
      <w:pPr>
        <w:spacing w:after="0" w:line="260" w:lineRule="exact"/>
        <w:jc w:val="both"/>
        <w:outlineLvl w:val="0"/>
        <w:rPr>
          <w:rFonts w:ascii="Arial" w:eastAsia="Times" w:hAnsi="Arial" w:cs="Arial"/>
          <w:b/>
          <w:color w:val="000000"/>
          <w:lang w:val="en-GB" w:eastAsia="en-GB"/>
        </w:rPr>
      </w:pPr>
      <w:r w:rsidRPr="00F420A3">
        <w:rPr>
          <w:rFonts w:ascii="Arial" w:eastAsia="Times" w:hAnsi="Arial" w:cs="Arial"/>
          <w:i/>
          <w:color w:val="000000"/>
          <w:lang w:val="en-GB" w:eastAsia="en-GB"/>
        </w:rPr>
        <w:t>[Briefly describe (</w:t>
      </w:r>
      <w:proofErr w:type="spellStart"/>
      <w:r w:rsidRPr="00F420A3">
        <w:rPr>
          <w:rFonts w:ascii="Arial" w:eastAsia="Times" w:hAnsi="Arial" w:cs="Arial"/>
          <w:i/>
          <w:color w:val="000000"/>
          <w:lang w:val="en-GB" w:eastAsia="en-GB"/>
        </w:rPr>
        <w:t>i</w:t>
      </w:r>
      <w:proofErr w:type="spellEnd"/>
      <w:r w:rsidRPr="00F420A3">
        <w:rPr>
          <w:rFonts w:ascii="Arial" w:eastAsia="Times" w:hAnsi="Arial" w:cs="Arial"/>
          <w:i/>
          <w:color w:val="000000"/>
          <w:lang w:val="en-GB" w:eastAsia="en-GB"/>
        </w:rPr>
        <w:t>) the request/ToR received from the Country Office; (ii) which Country Office has requested for this; (iii) which Service Area is the requested the ToR is related to, including if it is related to multiple Service Areas; and (iv) confirm if the LTA holder is pre-selected for the relevant Service Areas]</w:t>
      </w:r>
    </w:p>
    <w:p w14:paraId="616EEBD8" w14:textId="77777777" w:rsidR="00F420A3" w:rsidRPr="00F420A3" w:rsidRDefault="00F420A3" w:rsidP="00F420A3">
      <w:pPr>
        <w:spacing w:after="0" w:line="260" w:lineRule="exact"/>
        <w:ind w:left="360"/>
        <w:outlineLvl w:val="0"/>
        <w:rPr>
          <w:rFonts w:ascii="Arial" w:eastAsia="Times" w:hAnsi="Arial" w:cs="Arial"/>
          <w:b/>
          <w:color w:val="000000"/>
          <w:sz w:val="24"/>
          <w:u w:val="single"/>
          <w:lang w:val="en-GB" w:eastAsia="en-GB"/>
        </w:rPr>
      </w:pPr>
    </w:p>
    <w:p w14:paraId="775AA4A4" w14:textId="77777777" w:rsidR="00F420A3" w:rsidRPr="00F420A3" w:rsidRDefault="00F420A3" w:rsidP="00F420A3">
      <w:pPr>
        <w:numPr>
          <w:ilvl w:val="0"/>
          <w:numId w:val="1"/>
        </w:numPr>
        <w:spacing w:after="0" w:line="260" w:lineRule="exact"/>
        <w:outlineLvl w:val="0"/>
        <w:rPr>
          <w:rFonts w:ascii="Arial" w:eastAsia="Times" w:hAnsi="Arial" w:cs="Arial"/>
          <w:b/>
          <w:color w:val="000000"/>
          <w:sz w:val="24"/>
          <w:u w:val="single"/>
          <w:lang w:val="en-GB" w:eastAsia="en-GB"/>
        </w:rPr>
      </w:pPr>
      <w:r w:rsidRPr="00F420A3">
        <w:rPr>
          <w:rFonts w:ascii="Arial" w:eastAsia="Times" w:hAnsi="Arial" w:cs="Arial"/>
          <w:b/>
          <w:color w:val="000000"/>
          <w:sz w:val="24"/>
          <w:u w:val="single"/>
          <w:lang w:val="en-GB" w:eastAsia="en-GB"/>
        </w:rPr>
        <w:t>The Team</w:t>
      </w:r>
    </w:p>
    <w:p w14:paraId="6B6B2C59" w14:textId="77777777" w:rsidR="00F420A3" w:rsidRPr="00F420A3" w:rsidRDefault="00F420A3" w:rsidP="00F420A3">
      <w:pPr>
        <w:tabs>
          <w:tab w:val="center" w:pos="4320"/>
          <w:tab w:val="right" w:pos="8640"/>
        </w:tabs>
        <w:spacing w:after="0" w:line="260" w:lineRule="exact"/>
        <w:jc w:val="both"/>
        <w:outlineLvl w:val="0"/>
        <w:rPr>
          <w:rFonts w:ascii="Arial" w:eastAsia="Times" w:hAnsi="Arial" w:cs="Arial"/>
          <w:i/>
          <w:color w:val="000000"/>
          <w:lang w:val="en-GB" w:eastAsia="en-GB"/>
        </w:rPr>
      </w:pPr>
      <w:r w:rsidRPr="00F420A3">
        <w:rPr>
          <w:rFonts w:ascii="Arial" w:eastAsia="Times" w:hAnsi="Arial" w:cs="Arial"/>
          <w:i/>
          <w:color w:val="000000"/>
          <w:lang w:val="en-GB" w:eastAsia="en-GB"/>
        </w:rPr>
        <w:t>[Provide a brief summary of (</w:t>
      </w:r>
      <w:proofErr w:type="spellStart"/>
      <w:r w:rsidRPr="00F420A3">
        <w:rPr>
          <w:rFonts w:ascii="Arial" w:eastAsia="Times" w:hAnsi="Arial" w:cs="Arial"/>
          <w:i/>
          <w:color w:val="000000"/>
          <w:lang w:val="en-GB" w:eastAsia="en-GB"/>
        </w:rPr>
        <w:t>i</w:t>
      </w:r>
      <w:proofErr w:type="spellEnd"/>
      <w:r w:rsidRPr="00F420A3">
        <w:rPr>
          <w:rFonts w:ascii="Arial" w:eastAsia="Times" w:hAnsi="Arial" w:cs="Arial"/>
          <w:i/>
          <w:color w:val="000000"/>
          <w:lang w:val="en-GB" w:eastAsia="en-GB"/>
        </w:rPr>
        <w:t>) the team members, roles in project, and their demonstrated qualifications to undertake this assignment; (ii) experts from the roster recommended for the assignment; and (iii) any ongoing work with / pending requests from other Country Offices on this Service Area and the team’s capacity to work on this proposal during the requested timeframe]</w:t>
      </w:r>
    </w:p>
    <w:p w14:paraId="09914D71" w14:textId="77777777" w:rsidR="00F420A3" w:rsidRPr="00F420A3" w:rsidRDefault="00F420A3" w:rsidP="00F420A3">
      <w:pPr>
        <w:spacing w:after="0" w:line="260" w:lineRule="exact"/>
        <w:outlineLvl w:val="0"/>
        <w:rPr>
          <w:rFonts w:ascii="Arial" w:eastAsia="Times" w:hAnsi="Arial" w:cs="Arial"/>
          <w:color w:val="000000"/>
          <w:lang w:val="en-GB" w:eastAsia="en-GB"/>
        </w:rPr>
      </w:pPr>
    </w:p>
    <w:p w14:paraId="2654AC50" w14:textId="77777777" w:rsidR="00F420A3" w:rsidRPr="00F420A3" w:rsidRDefault="00F420A3" w:rsidP="00F420A3">
      <w:pPr>
        <w:numPr>
          <w:ilvl w:val="0"/>
          <w:numId w:val="1"/>
        </w:numPr>
        <w:spacing w:after="0" w:line="260" w:lineRule="exact"/>
        <w:outlineLvl w:val="0"/>
        <w:rPr>
          <w:rFonts w:ascii="Arial" w:eastAsia="Times" w:hAnsi="Arial" w:cs="Arial"/>
          <w:b/>
          <w:color w:val="000000"/>
          <w:sz w:val="24"/>
          <w:u w:val="single"/>
          <w:lang w:val="en-GB" w:eastAsia="en-GB"/>
        </w:rPr>
      </w:pPr>
      <w:r w:rsidRPr="00F420A3">
        <w:rPr>
          <w:rFonts w:ascii="Arial" w:eastAsia="Times" w:hAnsi="Arial" w:cs="Arial"/>
          <w:b/>
          <w:color w:val="000000"/>
          <w:sz w:val="24"/>
          <w:u w:val="single"/>
          <w:lang w:val="en-GB" w:eastAsia="en-GB"/>
        </w:rPr>
        <w:t xml:space="preserve">Approach and Methodology </w:t>
      </w:r>
    </w:p>
    <w:p w14:paraId="19633EC0" w14:textId="77777777" w:rsidR="00F420A3" w:rsidRPr="00F420A3" w:rsidRDefault="00F420A3" w:rsidP="00F420A3">
      <w:pPr>
        <w:tabs>
          <w:tab w:val="center" w:pos="4320"/>
          <w:tab w:val="right" w:pos="8640"/>
        </w:tabs>
        <w:spacing w:after="0" w:line="260" w:lineRule="exact"/>
        <w:jc w:val="both"/>
        <w:outlineLvl w:val="0"/>
        <w:rPr>
          <w:rFonts w:ascii="Arial" w:eastAsia="Times" w:hAnsi="Arial" w:cs="Arial"/>
          <w:i/>
          <w:color w:val="000000"/>
          <w:lang w:val="en-GB" w:eastAsia="en-GB"/>
        </w:rPr>
      </w:pPr>
      <w:r w:rsidRPr="00F420A3">
        <w:rPr>
          <w:rFonts w:ascii="Arial" w:eastAsia="Times" w:hAnsi="Arial" w:cs="Arial"/>
          <w:i/>
          <w:color w:val="000000"/>
          <w:lang w:val="en-GB" w:eastAsia="en-GB"/>
        </w:rPr>
        <w:t xml:space="preserve">[Describe the proposed approach to carry out each of the major deliverables, any major challenges foreseen, and possible solutions] </w:t>
      </w:r>
    </w:p>
    <w:p w14:paraId="0F6AFC62" w14:textId="77777777" w:rsidR="00F420A3" w:rsidRPr="00F420A3" w:rsidRDefault="00F420A3" w:rsidP="00F420A3">
      <w:pPr>
        <w:spacing w:after="0" w:line="260" w:lineRule="exact"/>
        <w:outlineLvl w:val="0"/>
        <w:rPr>
          <w:rFonts w:ascii="Arial" w:eastAsia="Times" w:hAnsi="Arial" w:cs="Arial"/>
          <w:color w:val="000000"/>
          <w:lang w:val="en-GB" w:eastAsia="en-GB"/>
        </w:rPr>
      </w:pPr>
    </w:p>
    <w:p w14:paraId="1660EAA9" w14:textId="77777777" w:rsidR="00F420A3" w:rsidRPr="00F420A3" w:rsidRDefault="00F420A3" w:rsidP="00F420A3">
      <w:pPr>
        <w:numPr>
          <w:ilvl w:val="0"/>
          <w:numId w:val="1"/>
        </w:numPr>
        <w:spacing w:after="0" w:line="260" w:lineRule="exact"/>
        <w:outlineLvl w:val="0"/>
        <w:rPr>
          <w:rFonts w:ascii="Arial" w:eastAsia="Times" w:hAnsi="Arial" w:cs="Arial"/>
          <w:b/>
          <w:color w:val="000000"/>
          <w:sz w:val="24"/>
          <w:u w:val="single"/>
          <w:lang w:val="en-GB" w:eastAsia="en-GB"/>
        </w:rPr>
      </w:pPr>
      <w:r w:rsidRPr="00F420A3">
        <w:rPr>
          <w:rFonts w:ascii="Arial" w:eastAsia="Times" w:hAnsi="Arial" w:cs="Arial"/>
          <w:b/>
          <w:color w:val="000000"/>
          <w:sz w:val="24"/>
          <w:u w:val="single"/>
          <w:lang w:val="en-GB" w:eastAsia="en-GB"/>
        </w:rPr>
        <w:t>Work Plan</w:t>
      </w:r>
    </w:p>
    <w:p w14:paraId="1F170B92" w14:textId="77777777" w:rsidR="00F420A3" w:rsidRPr="00F420A3" w:rsidRDefault="00F420A3" w:rsidP="00F420A3">
      <w:pPr>
        <w:tabs>
          <w:tab w:val="center" w:pos="4320"/>
          <w:tab w:val="right" w:pos="8640"/>
        </w:tabs>
        <w:spacing w:after="0" w:line="260" w:lineRule="exact"/>
        <w:jc w:val="both"/>
        <w:outlineLvl w:val="0"/>
        <w:rPr>
          <w:rFonts w:ascii="Arial" w:eastAsia="Times" w:hAnsi="Arial" w:cs="Arial"/>
          <w:i/>
          <w:color w:val="000000"/>
          <w:lang w:val="en-GB" w:eastAsia="en-GB"/>
        </w:rPr>
      </w:pPr>
      <w:r w:rsidRPr="00F420A3">
        <w:rPr>
          <w:rFonts w:ascii="Arial" w:eastAsia="Times" w:hAnsi="Arial" w:cs="Arial"/>
          <w:i/>
          <w:color w:val="000000"/>
          <w:lang w:val="en-GB" w:eastAsia="en-GB"/>
        </w:rPr>
        <w:t>[Present a calendar in matrix form that shows each of the key deliverables alongside the expected delivery timeline; in written response below the calendar, comment on: (</w:t>
      </w:r>
      <w:proofErr w:type="spellStart"/>
      <w:r w:rsidRPr="00F420A3">
        <w:rPr>
          <w:rFonts w:ascii="Arial" w:eastAsia="Times" w:hAnsi="Arial" w:cs="Arial"/>
          <w:i/>
          <w:color w:val="000000"/>
          <w:lang w:val="en-GB" w:eastAsia="en-GB"/>
        </w:rPr>
        <w:t>i</w:t>
      </w:r>
      <w:proofErr w:type="spellEnd"/>
      <w:r w:rsidRPr="00F420A3">
        <w:rPr>
          <w:rFonts w:ascii="Arial" w:eastAsia="Times" w:hAnsi="Arial" w:cs="Arial"/>
          <w:i/>
          <w:color w:val="000000"/>
          <w:lang w:val="en-GB" w:eastAsia="en-GB"/>
        </w:rPr>
        <w:t>) your institution’s ability to start and finish the assignment within the timeframe envisioned in the ToR; (ii) any differences in the expected number of days to complete one or more deliverables and the estimated number of days as presented in the ToR; and (iii) expected days of travel and ability of the team to travel to the relevant locations]</w:t>
      </w:r>
    </w:p>
    <w:p w14:paraId="5223A007" w14:textId="77777777" w:rsidR="00F420A3" w:rsidRPr="00F420A3" w:rsidRDefault="00F420A3" w:rsidP="00F420A3">
      <w:pPr>
        <w:tabs>
          <w:tab w:val="center" w:pos="4320"/>
          <w:tab w:val="right" w:pos="8640"/>
        </w:tabs>
        <w:spacing w:after="0" w:line="260" w:lineRule="exact"/>
        <w:outlineLvl w:val="0"/>
        <w:rPr>
          <w:rFonts w:ascii="Arial" w:eastAsia="Times" w:hAnsi="Arial" w:cs="Arial"/>
          <w:i/>
          <w:color w:val="000000"/>
          <w:lang w:val="en-GB" w:eastAsia="en-GB"/>
        </w:rPr>
      </w:pPr>
    </w:p>
    <w:p w14:paraId="3BBF0B07" w14:textId="77777777" w:rsidR="00F420A3" w:rsidRPr="00F420A3" w:rsidRDefault="00F420A3" w:rsidP="00F420A3">
      <w:pPr>
        <w:tabs>
          <w:tab w:val="center" w:pos="4320"/>
          <w:tab w:val="right" w:pos="8640"/>
        </w:tabs>
        <w:spacing w:after="0" w:line="260" w:lineRule="exact"/>
        <w:outlineLvl w:val="0"/>
        <w:rPr>
          <w:rFonts w:ascii="Arial" w:eastAsia="Times" w:hAnsi="Arial" w:cs="Arial"/>
          <w:i/>
          <w:color w:val="000000"/>
          <w:lang w:val="en-GB" w:eastAsia="en-GB"/>
        </w:rPr>
      </w:pPr>
    </w:p>
    <w:p w14:paraId="2B16E742" w14:textId="77777777" w:rsidR="00F420A3" w:rsidRPr="00F420A3" w:rsidRDefault="00F420A3" w:rsidP="00F420A3">
      <w:pPr>
        <w:tabs>
          <w:tab w:val="center" w:pos="4320"/>
          <w:tab w:val="right" w:pos="8640"/>
        </w:tabs>
        <w:spacing w:after="0" w:line="260" w:lineRule="exact"/>
        <w:outlineLvl w:val="0"/>
        <w:rPr>
          <w:rFonts w:ascii="Arial" w:eastAsia="Times" w:hAnsi="Arial" w:cs="Arial"/>
          <w:i/>
          <w:color w:val="000000"/>
          <w:lang w:val="en-GB" w:eastAsia="en-GB"/>
        </w:rPr>
      </w:pPr>
      <w:r w:rsidRPr="00F420A3">
        <w:rPr>
          <w:rFonts w:ascii="Arial" w:eastAsia="Times" w:hAnsi="Arial" w:cs="Arial"/>
          <w:i/>
          <w:color w:val="000000"/>
          <w:lang w:val="en-GB" w:eastAsia="en-GB"/>
        </w:rPr>
        <w:t>Example of workplan template:</w:t>
      </w:r>
    </w:p>
    <w:p w14:paraId="28B28F0B" w14:textId="77777777" w:rsidR="00F420A3" w:rsidRPr="00F420A3" w:rsidRDefault="00F420A3" w:rsidP="00F420A3">
      <w:pPr>
        <w:spacing w:after="0" w:line="260" w:lineRule="exact"/>
        <w:outlineLvl w:val="0"/>
        <w:rPr>
          <w:rFonts w:ascii="Arial" w:eastAsia="Times" w:hAnsi="Arial" w:cs="Arial"/>
          <w:color w:val="000000"/>
          <w:lang w:val="en-GB" w:eastAsia="en-GB"/>
        </w:rPr>
      </w:pPr>
    </w:p>
    <w:tbl>
      <w:tblPr>
        <w:tblStyle w:val="TableGrid1"/>
        <w:tblW w:w="5000" w:type="pct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749"/>
        <w:gridCol w:w="5883"/>
        <w:gridCol w:w="1405"/>
        <w:gridCol w:w="1403"/>
      </w:tblGrid>
      <w:tr w:rsidR="00F420A3" w:rsidRPr="00F420A3" w14:paraId="445FD2AD" w14:textId="77777777" w:rsidTr="007B6762">
        <w:trPr>
          <w:trHeight w:val="431"/>
          <w:tblHeader/>
        </w:trPr>
        <w:tc>
          <w:tcPr>
            <w:tcW w:w="397" w:type="pct"/>
            <w:shd w:val="clear" w:color="auto" w:fill="4472C4" w:themeFill="accent1"/>
            <w:vAlign w:val="center"/>
          </w:tcPr>
          <w:p w14:paraId="65265815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b/>
                <w:color w:val="FFFFFF" w:themeColor="background1"/>
              </w:rPr>
            </w:pPr>
            <w:r w:rsidRPr="00F420A3">
              <w:rPr>
                <w:rFonts w:ascii="Arial" w:hAnsi="Arial" w:cs="Arial"/>
                <w:b/>
                <w:color w:val="FFFFFF" w:themeColor="background1"/>
              </w:rPr>
              <w:t>#</w:t>
            </w:r>
          </w:p>
        </w:tc>
        <w:tc>
          <w:tcPr>
            <w:tcW w:w="3116" w:type="pct"/>
            <w:shd w:val="clear" w:color="auto" w:fill="4472C4" w:themeFill="accent1"/>
            <w:vAlign w:val="center"/>
          </w:tcPr>
          <w:p w14:paraId="0B0E1B96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b/>
                <w:color w:val="FFFFFF" w:themeColor="background1"/>
              </w:rPr>
            </w:pPr>
            <w:r w:rsidRPr="00F420A3">
              <w:rPr>
                <w:rFonts w:ascii="Arial" w:hAnsi="Arial" w:cs="Arial"/>
                <w:b/>
                <w:color w:val="FFFFFF" w:themeColor="background1"/>
              </w:rPr>
              <w:t>Deliverable</w:t>
            </w:r>
          </w:p>
        </w:tc>
        <w:tc>
          <w:tcPr>
            <w:tcW w:w="744" w:type="pct"/>
            <w:shd w:val="clear" w:color="auto" w:fill="4472C4" w:themeFill="accent1"/>
          </w:tcPr>
          <w:p w14:paraId="374509EE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b/>
                <w:color w:val="FFFFFF" w:themeColor="background1"/>
              </w:rPr>
            </w:pPr>
            <w:r w:rsidRPr="00F420A3">
              <w:rPr>
                <w:rFonts w:ascii="Arial" w:hAnsi="Arial" w:cs="Arial"/>
                <w:b/>
                <w:color w:val="FFFFFF" w:themeColor="background1"/>
              </w:rPr>
              <w:t>Expected date of completion</w:t>
            </w:r>
          </w:p>
        </w:tc>
        <w:tc>
          <w:tcPr>
            <w:tcW w:w="743" w:type="pct"/>
            <w:shd w:val="clear" w:color="auto" w:fill="4472C4" w:themeFill="accent1"/>
            <w:vAlign w:val="center"/>
          </w:tcPr>
          <w:p w14:paraId="6E9AD164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b/>
                <w:color w:val="FFFFFF" w:themeColor="background1"/>
              </w:rPr>
            </w:pPr>
            <w:r w:rsidRPr="00F420A3">
              <w:rPr>
                <w:rFonts w:ascii="Arial" w:hAnsi="Arial" w:cs="Arial"/>
                <w:b/>
                <w:color w:val="FFFFFF" w:themeColor="background1"/>
              </w:rPr>
              <w:t># of days</w:t>
            </w:r>
          </w:p>
        </w:tc>
      </w:tr>
      <w:tr w:rsidR="00F420A3" w:rsidRPr="00F420A3" w14:paraId="27830030" w14:textId="77777777" w:rsidTr="007B6762">
        <w:tc>
          <w:tcPr>
            <w:tcW w:w="397" w:type="pct"/>
            <w:vAlign w:val="center"/>
          </w:tcPr>
          <w:p w14:paraId="2B221FAD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color w:val="000000"/>
                <w:lang w:val="pt-PT"/>
              </w:rPr>
            </w:pPr>
            <w:r w:rsidRPr="00F420A3">
              <w:rPr>
                <w:rFonts w:ascii="Arial" w:hAnsi="Arial" w:cs="Arial"/>
                <w:color w:val="000000"/>
                <w:lang w:val="pt-PT"/>
              </w:rPr>
              <w:t>1</w:t>
            </w:r>
          </w:p>
        </w:tc>
        <w:tc>
          <w:tcPr>
            <w:tcW w:w="3116" w:type="pct"/>
            <w:vAlign w:val="center"/>
          </w:tcPr>
          <w:p w14:paraId="5725E7BE" w14:textId="77777777" w:rsidR="00F420A3" w:rsidRPr="00F420A3" w:rsidRDefault="00F420A3" w:rsidP="00F420A3">
            <w:pPr>
              <w:spacing w:line="260" w:lineRule="exact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44" w:type="pct"/>
          </w:tcPr>
          <w:p w14:paraId="64385131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43" w:type="pct"/>
            <w:vAlign w:val="center"/>
          </w:tcPr>
          <w:p w14:paraId="5F8FB797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F420A3" w:rsidRPr="00F420A3" w14:paraId="66F0B9B2" w14:textId="77777777" w:rsidTr="007B6762">
        <w:tc>
          <w:tcPr>
            <w:tcW w:w="397" w:type="pct"/>
            <w:vAlign w:val="center"/>
          </w:tcPr>
          <w:p w14:paraId="67AAED3A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color w:val="000000"/>
                <w:lang w:val="pt-PT"/>
              </w:rPr>
            </w:pPr>
            <w:r w:rsidRPr="00F420A3">
              <w:rPr>
                <w:rFonts w:ascii="Arial" w:hAnsi="Arial" w:cs="Arial"/>
                <w:color w:val="000000"/>
                <w:lang w:val="pt-PT"/>
              </w:rPr>
              <w:t>2</w:t>
            </w:r>
          </w:p>
        </w:tc>
        <w:tc>
          <w:tcPr>
            <w:tcW w:w="3116" w:type="pct"/>
            <w:vAlign w:val="center"/>
          </w:tcPr>
          <w:p w14:paraId="235BC854" w14:textId="77777777" w:rsidR="00F420A3" w:rsidRPr="00F420A3" w:rsidRDefault="00F420A3" w:rsidP="00F420A3">
            <w:pPr>
              <w:spacing w:line="260" w:lineRule="exact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44" w:type="pct"/>
          </w:tcPr>
          <w:p w14:paraId="1320F478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43" w:type="pct"/>
            <w:vAlign w:val="center"/>
          </w:tcPr>
          <w:p w14:paraId="724F4AAD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F420A3" w:rsidRPr="00F420A3" w14:paraId="7D986270" w14:textId="77777777" w:rsidTr="007B6762">
        <w:tc>
          <w:tcPr>
            <w:tcW w:w="397" w:type="pct"/>
            <w:vAlign w:val="center"/>
          </w:tcPr>
          <w:p w14:paraId="3C10BC67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color w:val="000000"/>
                <w:lang w:val="pt-PT"/>
              </w:rPr>
            </w:pPr>
            <w:r w:rsidRPr="00F420A3">
              <w:rPr>
                <w:rFonts w:ascii="Arial" w:hAnsi="Arial" w:cs="Arial"/>
                <w:color w:val="000000"/>
                <w:lang w:val="pt-PT"/>
              </w:rPr>
              <w:t>3</w:t>
            </w:r>
          </w:p>
        </w:tc>
        <w:tc>
          <w:tcPr>
            <w:tcW w:w="3116" w:type="pct"/>
            <w:vAlign w:val="center"/>
          </w:tcPr>
          <w:p w14:paraId="691893FB" w14:textId="77777777" w:rsidR="00F420A3" w:rsidRPr="00F420A3" w:rsidRDefault="00F420A3" w:rsidP="00F420A3">
            <w:pPr>
              <w:spacing w:line="260" w:lineRule="exact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44" w:type="pct"/>
          </w:tcPr>
          <w:p w14:paraId="6EF1F8D8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43" w:type="pct"/>
            <w:vAlign w:val="center"/>
          </w:tcPr>
          <w:p w14:paraId="53E46F8D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F420A3" w:rsidRPr="00F420A3" w14:paraId="0ECFB0C7" w14:textId="77777777" w:rsidTr="007B6762">
        <w:tc>
          <w:tcPr>
            <w:tcW w:w="397" w:type="pct"/>
            <w:vAlign w:val="center"/>
          </w:tcPr>
          <w:p w14:paraId="5A056A4E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color w:val="000000"/>
                <w:lang w:val="pt-PT"/>
              </w:rPr>
            </w:pPr>
            <w:r w:rsidRPr="00F420A3">
              <w:rPr>
                <w:rFonts w:ascii="Arial" w:hAnsi="Arial" w:cs="Arial"/>
                <w:color w:val="000000"/>
                <w:lang w:val="pt-PT"/>
              </w:rPr>
              <w:t>4</w:t>
            </w:r>
          </w:p>
        </w:tc>
        <w:tc>
          <w:tcPr>
            <w:tcW w:w="3116" w:type="pct"/>
            <w:vAlign w:val="center"/>
          </w:tcPr>
          <w:p w14:paraId="1CCC29D9" w14:textId="77777777" w:rsidR="00F420A3" w:rsidRPr="00F420A3" w:rsidRDefault="00F420A3" w:rsidP="00F420A3">
            <w:pPr>
              <w:spacing w:line="260" w:lineRule="exact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44" w:type="pct"/>
          </w:tcPr>
          <w:p w14:paraId="5F6E38CE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43" w:type="pct"/>
            <w:vAlign w:val="center"/>
          </w:tcPr>
          <w:p w14:paraId="228621E9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F420A3" w:rsidRPr="00F420A3" w14:paraId="12FCDCAB" w14:textId="77777777" w:rsidTr="007B6762">
        <w:tc>
          <w:tcPr>
            <w:tcW w:w="397" w:type="pct"/>
            <w:vAlign w:val="center"/>
          </w:tcPr>
          <w:p w14:paraId="50BD808F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color w:val="000000"/>
                <w:lang w:val="pt-PT"/>
              </w:rPr>
            </w:pPr>
            <w:r w:rsidRPr="00F420A3">
              <w:rPr>
                <w:rFonts w:ascii="Arial" w:hAnsi="Arial" w:cs="Arial"/>
                <w:color w:val="000000"/>
                <w:lang w:val="pt-PT"/>
              </w:rPr>
              <w:t>5</w:t>
            </w:r>
          </w:p>
        </w:tc>
        <w:tc>
          <w:tcPr>
            <w:tcW w:w="3116" w:type="pct"/>
            <w:vAlign w:val="center"/>
          </w:tcPr>
          <w:p w14:paraId="10F9C59E" w14:textId="77777777" w:rsidR="00F420A3" w:rsidRPr="00F420A3" w:rsidRDefault="00F420A3" w:rsidP="00F420A3">
            <w:pPr>
              <w:spacing w:line="260" w:lineRule="exact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44" w:type="pct"/>
          </w:tcPr>
          <w:p w14:paraId="591F05CE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43" w:type="pct"/>
            <w:vAlign w:val="center"/>
          </w:tcPr>
          <w:p w14:paraId="162E8DA6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F420A3" w:rsidRPr="00F420A3" w14:paraId="0467D255" w14:textId="77777777" w:rsidTr="007B6762">
        <w:tc>
          <w:tcPr>
            <w:tcW w:w="397" w:type="pct"/>
            <w:vAlign w:val="center"/>
          </w:tcPr>
          <w:p w14:paraId="09AA4AEA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color w:val="000000"/>
                <w:lang w:val="pt-PT"/>
              </w:rPr>
            </w:pPr>
            <w:r w:rsidRPr="00F420A3">
              <w:rPr>
                <w:rFonts w:ascii="Arial" w:hAnsi="Arial" w:cs="Arial"/>
                <w:color w:val="000000"/>
                <w:lang w:val="pt-PT"/>
              </w:rPr>
              <w:t>6</w:t>
            </w:r>
          </w:p>
        </w:tc>
        <w:tc>
          <w:tcPr>
            <w:tcW w:w="3116" w:type="pct"/>
            <w:vAlign w:val="center"/>
          </w:tcPr>
          <w:p w14:paraId="6508AEB9" w14:textId="77777777" w:rsidR="00F420A3" w:rsidRPr="00F420A3" w:rsidRDefault="00F420A3" w:rsidP="00F420A3">
            <w:pPr>
              <w:spacing w:line="260" w:lineRule="exact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44" w:type="pct"/>
          </w:tcPr>
          <w:p w14:paraId="1923E67F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43" w:type="pct"/>
            <w:vAlign w:val="center"/>
          </w:tcPr>
          <w:p w14:paraId="114E5036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F420A3" w:rsidRPr="00F420A3" w14:paraId="21FAE1A3" w14:textId="77777777" w:rsidTr="007B6762">
        <w:tc>
          <w:tcPr>
            <w:tcW w:w="397" w:type="pct"/>
            <w:vAlign w:val="center"/>
          </w:tcPr>
          <w:p w14:paraId="1DFCA886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color w:val="000000"/>
                <w:lang w:val="pt-PT"/>
              </w:rPr>
            </w:pPr>
            <w:r w:rsidRPr="00F420A3">
              <w:rPr>
                <w:rFonts w:ascii="Arial" w:hAnsi="Arial" w:cs="Arial"/>
                <w:color w:val="000000"/>
                <w:lang w:val="pt-PT"/>
              </w:rPr>
              <w:t>7</w:t>
            </w:r>
          </w:p>
        </w:tc>
        <w:tc>
          <w:tcPr>
            <w:tcW w:w="3116" w:type="pct"/>
            <w:vAlign w:val="center"/>
          </w:tcPr>
          <w:p w14:paraId="00D9E584" w14:textId="77777777" w:rsidR="00F420A3" w:rsidRPr="00F420A3" w:rsidRDefault="00F420A3" w:rsidP="00F420A3">
            <w:pPr>
              <w:spacing w:line="260" w:lineRule="exact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44" w:type="pct"/>
          </w:tcPr>
          <w:p w14:paraId="42469B58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43" w:type="pct"/>
            <w:vAlign w:val="center"/>
          </w:tcPr>
          <w:p w14:paraId="29C2671F" w14:textId="77777777" w:rsidR="00F420A3" w:rsidRPr="00F420A3" w:rsidRDefault="00F420A3" w:rsidP="00F420A3">
            <w:pPr>
              <w:spacing w:line="260" w:lineRule="exact"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</w:tc>
      </w:tr>
    </w:tbl>
    <w:p w14:paraId="30AEE7BB" w14:textId="77777777" w:rsidR="00F420A3" w:rsidRPr="00F420A3" w:rsidRDefault="00F420A3" w:rsidP="00F420A3">
      <w:pPr>
        <w:spacing w:after="0" w:line="260" w:lineRule="exact"/>
        <w:outlineLvl w:val="0"/>
        <w:rPr>
          <w:rFonts w:ascii="Arial" w:eastAsia="Times" w:hAnsi="Arial" w:cs="Arial"/>
          <w:color w:val="000000"/>
          <w:lang w:val="en-GB" w:eastAsia="en-GB"/>
        </w:rPr>
      </w:pPr>
    </w:p>
    <w:p w14:paraId="40FCCFA5" w14:textId="77777777" w:rsidR="00F420A3" w:rsidRPr="00F420A3" w:rsidRDefault="00F420A3" w:rsidP="00F420A3">
      <w:pPr>
        <w:numPr>
          <w:ilvl w:val="0"/>
          <w:numId w:val="1"/>
        </w:numPr>
        <w:spacing w:after="0" w:line="260" w:lineRule="exact"/>
        <w:outlineLvl w:val="0"/>
        <w:rPr>
          <w:rFonts w:ascii="Arial" w:eastAsia="Times" w:hAnsi="Arial" w:cs="Arial"/>
          <w:b/>
          <w:color w:val="000000"/>
          <w:sz w:val="24"/>
          <w:u w:val="single"/>
          <w:lang w:val="en-GB" w:eastAsia="en-GB"/>
        </w:rPr>
      </w:pPr>
      <w:r w:rsidRPr="00F420A3">
        <w:rPr>
          <w:rFonts w:ascii="Arial" w:eastAsia="Times" w:hAnsi="Arial" w:cs="Arial"/>
          <w:b/>
          <w:color w:val="000000"/>
          <w:sz w:val="24"/>
          <w:u w:val="single"/>
          <w:lang w:val="en-GB" w:eastAsia="en-GB"/>
        </w:rPr>
        <w:t>Other Issues</w:t>
      </w:r>
    </w:p>
    <w:p w14:paraId="3DB6B732" w14:textId="77777777" w:rsidR="00F420A3" w:rsidRPr="00F420A3" w:rsidRDefault="00F420A3" w:rsidP="00F420A3">
      <w:pPr>
        <w:tabs>
          <w:tab w:val="center" w:pos="4320"/>
          <w:tab w:val="right" w:pos="8640"/>
        </w:tabs>
        <w:spacing w:after="0" w:line="260" w:lineRule="exact"/>
        <w:jc w:val="both"/>
        <w:outlineLvl w:val="0"/>
        <w:rPr>
          <w:rFonts w:ascii="Arial" w:eastAsia="Times" w:hAnsi="Arial" w:cs="Arial"/>
          <w:i/>
          <w:color w:val="000000"/>
          <w:lang w:val="en-GB" w:eastAsia="en-GB"/>
        </w:rPr>
      </w:pPr>
      <w:r w:rsidRPr="00F420A3">
        <w:rPr>
          <w:rFonts w:ascii="Arial" w:eastAsia="Times" w:hAnsi="Arial" w:cs="Arial"/>
          <w:i/>
          <w:color w:val="000000"/>
          <w:lang w:val="en-GB" w:eastAsia="en-GB"/>
        </w:rPr>
        <w:t>[Please use this space to describe any other issues related to the delivery of this assignment]</w:t>
      </w:r>
    </w:p>
    <w:p w14:paraId="259ED33B" w14:textId="77777777" w:rsidR="00F420A3" w:rsidRPr="00F420A3" w:rsidRDefault="00F420A3" w:rsidP="00F420A3">
      <w:pPr>
        <w:tabs>
          <w:tab w:val="left" w:pos="1920"/>
        </w:tabs>
        <w:spacing w:after="200" w:line="276" w:lineRule="auto"/>
        <w:rPr>
          <w:lang w:val="en-GB" w:eastAsia="en-GB"/>
        </w:rPr>
      </w:pPr>
    </w:p>
    <w:p w14:paraId="6230EAFF" w14:textId="77777777" w:rsidR="00EC1322" w:rsidRPr="00F420A3" w:rsidRDefault="00B80054">
      <w:pPr>
        <w:rPr>
          <w:lang w:val="en-GB"/>
        </w:rPr>
      </w:pPr>
    </w:p>
    <w:sectPr w:rsidR="00EC1322" w:rsidRPr="00F420A3" w:rsidSect="004773FC">
      <w:headerReference w:type="default" r:id="rId13"/>
      <w:pgSz w:w="11906" w:h="16838" w:code="9"/>
      <w:pgMar w:top="990" w:right="1196" w:bottom="1276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7AD43" w14:textId="77777777" w:rsidR="005E1B35" w:rsidRDefault="001B074E">
      <w:pPr>
        <w:spacing w:after="0" w:line="240" w:lineRule="auto"/>
      </w:pPr>
      <w:r>
        <w:separator/>
      </w:r>
    </w:p>
  </w:endnote>
  <w:endnote w:type="continuationSeparator" w:id="0">
    <w:p w14:paraId="65B00413" w14:textId="77777777" w:rsidR="005E1B35" w:rsidRDefault="001B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3B3A4" w14:textId="77777777" w:rsidR="005E1B35" w:rsidRDefault="001B074E">
      <w:pPr>
        <w:spacing w:after="0" w:line="240" w:lineRule="auto"/>
      </w:pPr>
      <w:r>
        <w:separator/>
      </w:r>
    </w:p>
  </w:footnote>
  <w:footnote w:type="continuationSeparator" w:id="0">
    <w:p w14:paraId="34140273" w14:textId="77777777" w:rsidR="005E1B35" w:rsidRDefault="001B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8133B" w14:textId="77777777" w:rsidR="00AF20AA" w:rsidRDefault="00B80054">
    <w:pPr>
      <w:pStyle w:val="Header"/>
    </w:pPr>
    <w:sdt>
      <w:sdtPr>
        <w:id w:val="-1642568237"/>
        <w:docPartObj>
          <w:docPartGallery w:val="Page Numbers (Margins)"/>
          <w:docPartUnique/>
        </w:docPartObj>
      </w:sdtPr>
      <w:sdtEndPr/>
      <w:sdtContent>
        <w:r w:rsidR="00F420A3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93AD1A6" wp14:editId="4089B3CF">
                  <wp:simplePos x="0" y="0"/>
                  <wp:positionH relativeFrom="rightMargin">
                    <wp:posOffset>313690</wp:posOffset>
                  </wp:positionH>
                  <wp:positionV relativeFrom="margin">
                    <wp:posOffset>861695</wp:posOffset>
                  </wp:positionV>
                  <wp:extent cx="598805" cy="433705"/>
                  <wp:effectExtent l="0" t="0" r="0" b="4445"/>
                  <wp:wrapNone/>
                  <wp:docPr id="13" name="Rectangl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8805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1A3EA5" w14:textId="77777777" w:rsidR="00AF20AA" w:rsidRPr="00B95FC6" w:rsidRDefault="00F420A3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rFonts w:ascii="Cambria" w:hAnsi="Cambria"/>
                                  <w:color w:val="0070C0"/>
                                  <w:sz w:val="18"/>
                                  <w:szCs w:val="18"/>
                                </w:rPr>
                              </w:pPr>
                              <w:r w:rsidRPr="00B95FC6">
                                <w:rPr>
                                  <w:rFonts w:ascii="Cambria" w:hAnsi="Cambria"/>
                                  <w:color w:val="0070C0"/>
                                  <w:sz w:val="18"/>
                                  <w:szCs w:val="18"/>
                                </w:rPr>
                                <w:t xml:space="preserve">Page | </w:t>
                              </w:r>
                              <w:r w:rsidRPr="00B95FC6">
                                <w:rPr>
                                  <w:rFonts w:ascii="Cambria" w:hAnsi="Cambria"/>
                                  <w:color w:val="0070C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B95FC6">
                                <w:rPr>
                                  <w:rFonts w:ascii="Cambria" w:hAnsi="Cambria"/>
                                  <w:color w:val="0070C0"/>
                                  <w:sz w:val="18"/>
                                  <w:szCs w:val="18"/>
                                </w:rPr>
                                <w:instrText xml:space="preserve"> PAGE   \* MERGEFORMAT </w:instrText>
                              </w:r>
                              <w:r w:rsidRPr="00B95FC6">
                                <w:rPr>
                                  <w:rFonts w:ascii="Cambria" w:hAnsi="Cambria"/>
                                  <w:color w:val="0070C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mbria" w:hAnsi="Cambria"/>
                                  <w:noProof/>
                                  <w:color w:val="0070C0"/>
                                  <w:sz w:val="18"/>
                                  <w:szCs w:val="18"/>
                                </w:rPr>
                                <w:t>12</w:t>
                              </w:r>
                              <w:r w:rsidRPr="00B95FC6">
                                <w:rPr>
                                  <w:rFonts w:ascii="Cambria" w:hAnsi="Cambria"/>
                                  <w:noProof/>
                                  <w:color w:val="0070C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3AD1A6" id="Rectangle 13" o:spid="_x0000_s1026" style="position:absolute;margin-left:24.7pt;margin-top:67.85pt;width:47.15pt;height:34.1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" o:allowincell="f" stroked="f">
                  <v:textbox style="mso-fit-shape-to-text:t" inset="0,,0">
                    <w:txbxContent>
                      <w:p w14:paraId="591A3EA5" w14:textId="77777777" w:rsidR="00AF20AA" w:rsidRPr="00B95FC6" w:rsidRDefault="00F420A3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rFonts w:ascii="Cambria" w:hAnsi="Cambria"/>
                            <w:color w:val="0070C0"/>
                            <w:sz w:val="18"/>
                            <w:szCs w:val="18"/>
                          </w:rPr>
                        </w:pPr>
                        <w:r w:rsidRPr="00B95FC6">
                          <w:rPr>
                            <w:rFonts w:ascii="Cambria" w:hAnsi="Cambria"/>
                            <w:color w:val="0070C0"/>
                            <w:sz w:val="18"/>
                            <w:szCs w:val="18"/>
                          </w:rPr>
                          <w:t xml:space="preserve">Page | </w:t>
                        </w:r>
                        <w:r w:rsidRPr="00B95FC6">
                          <w:rPr>
                            <w:rFonts w:ascii="Cambria" w:hAnsi="Cambria"/>
                            <w:color w:val="0070C0"/>
                            <w:sz w:val="18"/>
                            <w:szCs w:val="18"/>
                          </w:rPr>
                          <w:fldChar w:fldCharType="begin"/>
                        </w:r>
                        <w:r w:rsidRPr="00B95FC6">
                          <w:rPr>
                            <w:rFonts w:ascii="Cambria" w:hAnsi="Cambria"/>
                            <w:color w:val="0070C0"/>
                            <w:sz w:val="18"/>
                            <w:szCs w:val="18"/>
                          </w:rPr>
                          <w:instrText xml:space="preserve"> PAGE   \* MERGEFORMAT </w:instrText>
                        </w:r>
                        <w:r w:rsidRPr="00B95FC6">
                          <w:rPr>
                            <w:rFonts w:ascii="Cambria" w:hAnsi="Cambria"/>
                            <w:color w:val="0070C0"/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ascii="Cambria" w:hAnsi="Cambria"/>
                            <w:noProof/>
                            <w:color w:val="0070C0"/>
                            <w:sz w:val="18"/>
                            <w:szCs w:val="18"/>
                          </w:rPr>
                          <w:t>12</w:t>
                        </w:r>
                        <w:r w:rsidRPr="00B95FC6">
                          <w:rPr>
                            <w:rFonts w:ascii="Cambria" w:hAnsi="Cambria"/>
                            <w:noProof/>
                            <w:color w:val="0070C0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36918"/>
    <w:multiLevelType w:val="hybridMultilevel"/>
    <w:tmpl w:val="BB4870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0A3"/>
    <w:rsid w:val="001B074E"/>
    <w:rsid w:val="005E1B35"/>
    <w:rsid w:val="00642776"/>
    <w:rsid w:val="008E6C16"/>
    <w:rsid w:val="009D5E48"/>
    <w:rsid w:val="00B80054"/>
    <w:rsid w:val="00F420A3"/>
    <w:rsid w:val="00FB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4E566"/>
  <w15:chartTrackingRefBased/>
  <w15:docId w15:val="{B3C94962-5056-4E93-8EBC-65F34D8D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0A3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420A3"/>
    <w:rPr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F420A3"/>
    <w:pPr>
      <w:spacing w:after="0" w:line="240" w:lineRule="auto"/>
    </w:pPr>
    <w:rPr>
      <w:rFonts w:ascii="Times" w:eastAsia="Times" w:hAnsi="Times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42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Tajikistan-4150</TermName>
          <TermId xmlns="http://schemas.microsoft.com/office/infopath/2007/PartnerControls">241983d0-2938-418b-aa4e-b15816d3ddfe</TermId>
        </TermInfo>
      </Terms>
    </ga975397408f43e4b84ec8e5a598e523>
    <TaxCatchAll xmlns="ca283e0b-db31-4043-a2ef-b80661bf084a">
      <Value>828</Value>
    </TaxCatchAll>
    <ContentLanguage xmlns="ca283e0b-db31-4043-a2ef-b80661bf084a">English</ContentLanguage>
    <k8c968e8c72a4eda96b7e8fdbe192be2 xmlns="ca283e0b-db31-4043-a2ef-b80661bf084a">
      <Terms xmlns="http://schemas.microsoft.com/office/infopath/2007/PartnerControls"/>
    </k8c968e8c72a4eda96b7e8fdbe192be2>
    <j169e817e0ee4eb8974e6fc4a2762909 xmlns="ca283e0b-db31-4043-a2ef-b80661bf084a">
      <Terms xmlns="http://schemas.microsoft.com/office/infopath/2007/PartnerControls"/>
    </j169e817e0ee4eb8974e6fc4a2762909>
    <DateTransmittedEmail xmlns="ca283e0b-db31-4043-a2ef-b80661bf084a" xsi:nil="true"/>
    <ContentStatus xmlns="ca283e0b-db31-4043-a2ef-b80661bf084a" xsi:nil="true"/>
    <SenderEmail xmlns="ca283e0b-db31-4043-a2ef-b80661bf084a" xsi:nil="true"/>
    <IconOverlay xmlns="http://schemas.microsoft.com/sharepoint/v4" xsi:nil="true"/>
    <j048a4f9aaad4a8990a1d5e5f53cb451 xmlns="ca283e0b-db31-4043-a2ef-b80661bf084a">
      <Terms xmlns="http://schemas.microsoft.com/office/infopath/2007/PartnerControls"/>
    </j048a4f9aaad4a8990a1d5e5f53cb451>
    <h6a71f3e574e4344bc34f3fc9dd20054 xmlns="ca283e0b-db31-4043-a2ef-b80661bf084a">
      <Terms xmlns="http://schemas.microsoft.com/office/infopath/2007/PartnerControls"/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/>
    </mda26ace941f4791a7314a339fee829c>
    <WrittenBy xmlns="ca283e0b-db31-4043-a2ef-b80661bf084a">
      <UserInfo>
        <DisplayName/>
        <AccountId xsi:nil="true"/>
        <AccountType/>
      </UserInfo>
    </WrittenBy>
    <TaxKeywordTaxHTField xmlns="d7c44c6c-2b13-410a-b5f5-7e87dfb6f57a">
      <Terms xmlns="http://schemas.microsoft.com/office/infopath/2007/PartnerControls"/>
    </TaxKeywordTaxHTField>
    <SemaphoreItemMetadata xmlns="d7c44c6c-2b13-410a-b5f5-7e87dfb6f57a" xsi:nil="true"/>
    <lcf76f155ced4ddcb4097134ff3c332f xmlns="82d491e6-4a87-4bb0-9eed-611759f8e184">
      <Terms xmlns="http://schemas.microsoft.com/office/infopath/2007/PartnerControls"/>
    </lcf76f155ced4ddcb4097134ff3c332f>
    <_Flow_SignoffStatus xmlns="82d491e6-4a87-4bb0-9eed-611759f8e18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532387609A564B45AACAAE9E5AE5E013" ma:contentTypeVersion="1019" ma:contentTypeDescription="" ma:contentTypeScope="" ma:versionID="e87f5e452429b4c2f0dacd14ed5ea520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82d491e6-4a87-4bb0-9eed-611759f8e184" xmlns:ns5="d7c44c6c-2b13-410a-b5f5-7e87dfb6f57a" xmlns:ns6="http://schemas.microsoft.com/sharepoint/v4" targetNamespace="http://schemas.microsoft.com/office/2006/metadata/properties" ma:root="true" ma:fieldsID="2e894dc8437166334f4156c34286a6ca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82d491e6-4a87-4bb0-9eed-611759f8e184"/>
    <xsd:import namespace="d7c44c6c-2b13-410a-b5f5-7e87dfb6f57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4:MediaServiceFastMetadata" minOccurs="0"/>
                <xsd:element ref="ns1:_vti_ItemHoldRecordStatus" minOccurs="0"/>
                <xsd:element ref="ns5:TaxKeywordTaxHTField" minOccurs="0"/>
                <xsd:element ref="ns4:MediaService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Flow_SignoffStatus" minOccurs="0"/>
                <xsd:element ref="ns5:SharedWithUsers" minOccurs="0"/>
                <xsd:element ref="ns5:SharedWithDetails" minOccurs="0"/>
                <xsd:element ref="ns1:_vti_ItemDeclaredRecord" minOccurs="0"/>
                <xsd:element ref="ns6:IconOverlay" minOccurs="0"/>
                <xsd:element ref="ns5:SemaphoreItemMetadata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31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46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2;#Republic of Kyrgyzstan-2450|88c9ca14-f482-45b0-99b7-0f20b1c19ae0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82250e81-7459-4da1-bb20-1efbbe8988a9}" ma:internalName="TaxCatchAllLabel" ma:readOnly="true" ma:showField="CatchAllDataLabel" ma:web="d7c44c6c-2b13-410a-b5f5-7e87dfb6f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82250e81-7459-4da1-bb20-1efbbe8988a9}" ma:internalName="TaxCatchAll" ma:showField="CatchAllData" ma:web="d7c44c6c-2b13-410a-b5f5-7e87dfb6f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491e6-4a87-4bb0-9eed-611759f8e184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43" nillable="true" ma:displayName="Sign-off status" ma:internalName="Sign_x002d_off_x0020_status">
      <xsd:simpleType>
        <xsd:restriction base="dms:Text"/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1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4c6c-2b13-410a-b5f5-7e87dfb6f57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32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4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emaphoreItemMetadata" ma:index="48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C2AC5EB9-3AED-44AE-A9A6-F5C62857D37C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29B704B3-1012-4933-8C9F-E6D5A35908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C6F21B-0281-44CA-9187-1B815AC1AFD8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b610a5b2-b868-47fe-8071-c30be003c1e3"/>
    <ds:schemaRef ds:uri="http://schemas.microsoft.com/sharepoint/v4"/>
    <ds:schemaRef ds:uri="http://schemas.microsoft.com/sharepoint.v3"/>
  </ds:schemaRefs>
</ds:datastoreItem>
</file>

<file path=customXml/itemProps4.xml><?xml version="1.0" encoding="utf-8"?>
<ds:datastoreItem xmlns:ds="http://schemas.openxmlformats.org/officeDocument/2006/customXml" ds:itemID="{B7010A02-1061-4CD9-9A8B-B0FCF2B5F443}"/>
</file>

<file path=customXml/itemProps5.xml><?xml version="1.0" encoding="utf-8"?>
<ds:datastoreItem xmlns:ds="http://schemas.openxmlformats.org/officeDocument/2006/customXml" ds:itemID="{9AE928B0-23A9-41E0-8410-3D2D996CFD9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B0626BD-9960-413C-8AAA-D5043E69F44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Kanoat Takhmurasi</dc:creator>
  <cp:keywords/>
  <dc:description/>
  <cp:lastModifiedBy>Bahrom Abdoulhakov</cp:lastModifiedBy>
  <cp:revision>2</cp:revision>
  <dcterms:created xsi:type="dcterms:W3CDTF">2022-04-11T11:54:00Z</dcterms:created>
  <dcterms:modified xsi:type="dcterms:W3CDTF">2022-04-11T11:54:00Z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0x0101009BA85F8052A6DA4FA3E31FF9F74C697000532387609A564B45AACAAE9E5AE5E013</vt:lpwstr>
  </property>
  <property fmtid="{D5CDD505-2E9C-101B-9397-08002B2CF9AE}" pid="3" name="OfficeDivision">
    <vt:lpwstr>828;#Tajikistan-4150|241983d0-2938-418b-aa4e-b15816d3ddfe</vt:lpwstr>
  </property>
  <property fmtid="{D5CDD505-2E9C-101B-9397-08002B2CF9AE}" pid="4" name="TaxKeyword">
    <vt:lpwstr/>
  </property>
  <property fmtid="{D5CDD505-2E9C-101B-9397-08002B2CF9AE}" pid="5" name="SystemDTAC">
    <vt:lpwstr/>
  </property>
  <property fmtid="{D5CDD505-2E9C-101B-9397-08002B2CF9AE}" pid="6" name="Topic">
    <vt:lpwstr/>
  </property>
  <property fmtid="{D5CDD505-2E9C-101B-9397-08002B2CF9AE}" pid="7" name="CriticalForLongTermRetention">
    <vt:lpwstr/>
  </property>
  <property fmtid="{D5CDD505-2E9C-101B-9397-08002B2CF9AE}" pid="8" name="DocumentType">
    <vt:lpwstr/>
  </property>
  <property fmtid="{D5CDD505-2E9C-101B-9397-08002B2CF9AE}" pid="9" name="GeographicScope">
    <vt:lpwstr/>
  </property>
  <property fmtid="{D5CDD505-2E9C-101B-9397-08002B2CF9AE}" pid="10" name="MediaServiceImageTags">
    <vt:lpwstr/>
  </property>
</Properties>
</file>